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8 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23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30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28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29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lang w:val="pl-PL"/>
              </w:rPr>
              <w:t>9 listopada 2023 (czwartek)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9.11.2023 w czwartek odbędą się zajęcia zgodnie z harmonogramem z soboty (11.11)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-621030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rFonts w:hint="default"/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7520305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/>
          <w:iCs/>
          <w:sz w:val="32"/>
          <w:szCs w:val="32"/>
          <w:lang w:val="pl-PL"/>
        </w:rPr>
        <w:t>TECHNIK MASAŻYSTA SEMESTR I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063E462D"/>
    <w:rsid w:val="08533417"/>
    <w:rsid w:val="5BC71A0A"/>
    <w:rsid w:val="624A5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1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2023-07-04T11:01:39Z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8B48C7801D9C45C0A190A5C89C5BDB8C</vt:lpwstr>
  </property>
</Properties>
</file>